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7EE" w:rsidRPr="0042141F" w:rsidRDefault="0042141F" w:rsidP="00825DF1">
      <w:pPr>
        <w:spacing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42141F">
        <w:rPr>
          <w:rFonts w:ascii="Times New Roman" w:hAnsi="Times New Roman" w:cs="Times New Roman"/>
          <w:b/>
          <w:sz w:val="28"/>
          <w:szCs w:val="28"/>
        </w:rPr>
        <w:t xml:space="preserve"> Άλιμος, 9/3/2026</w:t>
      </w:r>
    </w:p>
    <w:p w:rsidR="0042141F" w:rsidRDefault="0042141F" w:rsidP="00825DF1">
      <w:pPr>
        <w:spacing w:line="240" w:lineRule="auto"/>
        <w:jc w:val="both"/>
        <w:rPr>
          <w:rFonts w:ascii="Times New Roman" w:hAnsi="Times New Roman" w:cs="Times New Roman"/>
          <w:b/>
          <w:sz w:val="24"/>
          <w:szCs w:val="24"/>
        </w:rPr>
      </w:pPr>
    </w:p>
    <w:p w:rsidR="00825DF1" w:rsidRPr="0042141F" w:rsidRDefault="00825DF1" w:rsidP="00825DF1">
      <w:pPr>
        <w:spacing w:line="240" w:lineRule="auto"/>
        <w:jc w:val="both"/>
        <w:rPr>
          <w:rFonts w:ascii="Times New Roman" w:hAnsi="Times New Roman" w:cs="Times New Roman"/>
          <w:b/>
          <w:sz w:val="24"/>
          <w:szCs w:val="24"/>
        </w:rPr>
      </w:pPr>
      <w:r w:rsidRPr="00AD17EE">
        <w:rPr>
          <w:rFonts w:ascii="Times New Roman" w:hAnsi="Times New Roman" w:cs="Times New Roman"/>
          <w:b/>
          <w:sz w:val="24"/>
          <w:szCs w:val="24"/>
        </w:rPr>
        <w:t xml:space="preserve">ΓΙΑ ΤΟΝ ΤΡΑΓΙΚΟ ΘΑΝΑΤΟ ΤΗΣ ΕΚΠΑΙΔΕΥΤΙΚΟΥ ΣΤΗ ΘΕΣΣΑΛΟΝΙΚΗ </w:t>
      </w:r>
    </w:p>
    <w:p w:rsidR="00825DF1" w:rsidRPr="00AD17EE" w:rsidRDefault="00AD17EE" w:rsidP="00825DF1">
      <w:pPr>
        <w:spacing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AD17EE">
        <w:rPr>
          <w:rFonts w:ascii="Times New Roman" w:hAnsi="Times New Roman" w:cs="Times New Roman"/>
          <w:sz w:val="28"/>
          <w:szCs w:val="28"/>
        </w:rPr>
        <w:t xml:space="preserve">  </w:t>
      </w:r>
      <w:r w:rsidR="00825DF1" w:rsidRPr="00AD17EE">
        <w:rPr>
          <w:rFonts w:ascii="Times New Roman" w:hAnsi="Times New Roman" w:cs="Times New Roman"/>
          <w:sz w:val="28"/>
          <w:szCs w:val="28"/>
        </w:rPr>
        <w:t xml:space="preserve">Ο θάνατος της εκπαιδευτικού στη Θεσσαλονίκη, που συνδέεται με τις συνθήκες εργασίας που είχαν διαμορφωθεί στο σχολείο της, αποτελεί ένα τραγικό γεγονός που συγκλονίζει. </w:t>
      </w:r>
      <w:r w:rsidR="00825DF1" w:rsidRPr="00355683">
        <w:rPr>
          <w:rFonts w:ascii="Times New Roman" w:hAnsi="Times New Roman" w:cs="Times New Roman"/>
          <w:b/>
          <w:sz w:val="28"/>
          <w:szCs w:val="28"/>
        </w:rPr>
        <w:t xml:space="preserve">Εκφράζουμε τα θερμά μας συλλυπητήρια στην οικογένεια και τους </w:t>
      </w:r>
      <w:r w:rsidR="00355683">
        <w:rPr>
          <w:rFonts w:ascii="Times New Roman" w:hAnsi="Times New Roman" w:cs="Times New Roman"/>
          <w:b/>
          <w:sz w:val="28"/>
          <w:szCs w:val="28"/>
        </w:rPr>
        <w:t xml:space="preserve">/τις </w:t>
      </w:r>
      <w:r w:rsidR="00825DF1" w:rsidRPr="00355683">
        <w:rPr>
          <w:rFonts w:ascii="Times New Roman" w:hAnsi="Times New Roman" w:cs="Times New Roman"/>
          <w:b/>
          <w:sz w:val="28"/>
          <w:szCs w:val="28"/>
        </w:rPr>
        <w:t>συναδέλφους</w:t>
      </w:r>
      <w:r w:rsidR="00355683">
        <w:rPr>
          <w:rFonts w:ascii="Times New Roman" w:hAnsi="Times New Roman" w:cs="Times New Roman"/>
          <w:b/>
          <w:sz w:val="28"/>
          <w:szCs w:val="28"/>
        </w:rPr>
        <w:t>/-ισσες</w:t>
      </w:r>
      <w:r w:rsidR="00825DF1" w:rsidRPr="00355683">
        <w:rPr>
          <w:rFonts w:ascii="Times New Roman" w:hAnsi="Times New Roman" w:cs="Times New Roman"/>
          <w:b/>
          <w:sz w:val="28"/>
          <w:szCs w:val="28"/>
        </w:rPr>
        <w:t xml:space="preserve"> της.</w:t>
      </w:r>
      <w:r w:rsidR="00825DF1" w:rsidRPr="00AD17EE">
        <w:rPr>
          <w:rFonts w:ascii="Times New Roman" w:hAnsi="Times New Roman" w:cs="Times New Roman"/>
          <w:sz w:val="28"/>
          <w:szCs w:val="28"/>
        </w:rPr>
        <w:t xml:space="preserve"> </w:t>
      </w:r>
    </w:p>
    <w:p w:rsidR="00825DF1" w:rsidRPr="00AD17EE" w:rsidRDefault="00AD17EE" w:rsidP="00825D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5DF1" w:rsidRPr="00AD17EE">
        <w:rPr>
          <w:rFonts w:ascii="Times New Roman" w:hAnsi="Times New Roman" w:cs="Times New Roman"/>
          <w:sz w:val="28"/>
          <w:szCs w:val="28"/>
        </w:rPr>
        <w:t>Η αναζήτηση ευθυνών ανάμεσα στους μαθητές του σχολείου, τον σύλλογο διδασκόντων ή τους γονείς συσκοτίζει το μεγάλο πρόβλημα: την εργασιακή, παιδαγωγική και ανθρώπινη απαξίωση των εκπαιδευτικών από την αντιεκπαιδευτική πολιτική, χωρίς καμία ουσιαστική στήριξη στην καθημερινή τους προσπάθεια να κάνουν τη δουλειά τους, να κρατήσουν όρθιο το σχολείο</w:t>
      </w:r>
      <w:r w:rsidR="0042141F">
        <w:rPr>
          <w:rFonts w:ascii="Times New Roman" w:hAnsi="Times New Roman" w:cs="Times New Roman"/>
          <w:sz w:val="28"/>
          <w:szCs w:val="28"/>
        </w:rPr>
        <w:t xml:space="preserve"> </w:t>
      </w:r>
      <w:r w:rsidR="00825DF1" w:rsidRPr="00AD17EE">
        <w:rPr>
          <w:rFonts w:ascii="Times New Roman" w:hAnsi="Times New Roman" w:cs="Times New Roman"/>
          <w:sz w:val="28"/>
          <w:szCs w:val="28"/>
        </w:rPr>
        <w:t xml:space="preserve">και να σταθούν και οι ίδιοι όρθιοι, να στηριχτούν σε όλα τα επίπεδα. </w:t>
      </w:r>
    </w:p>
    <w:p w:rsidR="00353433" w:rsidRPr="00AD17EE" w:rsidRDefault="00AD17EE" w:rsidP="00825D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5DF1" w:rsidRPr="00AD17EE">
        <w:rPr>
          <w:rFonts w:ascii="Times New Roman" w:hAnsi="Times New Roman" w:cs="Times New Roman"/>
          <w:sz w:val="28"/>
          <w:szCs w:val="28"/>
        </w:rPr>
        <w:t>Η ευθύνη για τα προβλήματα που οξύνονται μέσα στα σχολεία βαραίνει το Υπουργείο και τη διοίκηση της εκπαίδευσης, που αδιαφορούν για την πραγματική καθημερινότητα των σχολείων, ενώ την ίδια στιγμή προωθούν χωρίς αιδώ την πολιτική των διώξεων, της καταστολής και της εμπορευματοποίησης του σχολείου.</w:t>
      </w:r>
    </w:p>
    <w:p w:rsidR="00825DF1" w:rsidRPr="00AD17EE" w:rsidRDefault="00AD17EE" w:rsidP="00825DF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5DF1" w:rsidRPr="00AD17EE">
        <w:rPr>
          <w:rFonts w:ascii="Times New Roman" w:hAnsi="Times New Roman" w:cs="Times New Roman"/>
          <w:sz w:val="28"/>
          <w:szCs w:val="28"/>
        </w:rPr>
        <w:t>Δεν αρκεί μόνο η διερεύνηση των γεγονότων στη Θεσσαλονίκη - αν και αυτό πρέπει να γίνει. Το πιο σημαντικό είναι να παρθούν άμεσα μέτρα για την ουσιαστική στήριξη των εκπαιδευτικών και να ανατραπούν οι άθλιες πολιτικές που απαξιώνουν το έργο και την αξιοπρέπειά μας.</w:t>
      </w:r>
    </w:p>
    <w:p w:rsidR="00825DF1" w:rsidRPr="00AD17EE" w:rsidRDefault="00AD17EE" w:rsidP="00825DF1">
      <w:pPr>
        <w:spacing w:line="240" w:lineRule="auto"/>
        <w:jc w:val="both"/>
        <w:rPr>
          <w:rFonts w:ascii="Times New Roman" w:hAnsi="Times New Roman" w:cs="Times New Roman"/>
          <w:b/>
          <w:sz w:val="28"/>
          <w:szCs w:val="28"/>
        </w:rPr>
      </w:pPr>
      <w:r w:rsidRPr="00AD17EE">
        <w:rPr>
          <w:rFonts w:ascii="Times New Roman" w:hAnsi="Times New Roman" w:cs="Times New Roman"/>
          <w:b/>
          <w:sz w:val="28"/>
          <w:szCs w:val="28"/>
        </w:rPr>
        <w:t xml:space="preserve"> </w:t>
      </w:r>
      <w:r w:rsidR="00825DF1" w:rsidRPr="00AD17EE">
        <w:rPr>
          <w:rFonts w:ascii="Times New Roman" w:hAnsi="Times New Roman" w:cs="Times New Roman"/>
          <w:b/>
          <w:sz w:val="28"/>
          <w:szCs w:val="28"/>
        </w:rPr>
        <w:t>Μέτρα τώρα με βάση τις διεκδικήσεις του κλάδου για την στήριξη και την προστασία των εκπαιδευτικών. Δε θα είναι αύριο αργά, είναι ήδη αργά.</w:t>
      </w:r>
    </w:p>
    <w:p w:rsidR="00AD17EE" w:rsidRPr="00AD17EE" w:rsidRDefault="00AD17EE" w:rsidP="00825DF1">
      <w:pPr>
        <w:spacing w:line="240" w:lineRule="auto"/>
        <w:jc w:val="both"/>
        <w:rPr>
          <w:rFonts w:ascii="Times New Roman" w:hAnsi="Times New Roman" w:cs="Times New Roman"/>
          <w:sz w:val="28"/>
          <w:szCs w:val="28"/>
        </w:rPr>
      </w:pPr>
    </w:p>
    <w:tbl>
      <w:tblPr>
        <w:tblW w:w="10154" w:type="dxa"/>
        <w:jc w:val="center"/>
        <w:tblLook w:val="04A0"/>
      </w:tblPr>
      <w:tblGrid>
        <w:gridCol w:w="3586"/>
        <w:gridCol w:w="3280"/>
        <w:gridCol w:w="3288"/>
      </w:tblGrid>
      <w:tr w:rsidR="00AD17EE" w:rsidRPr="00C611F3" w:rsidTr="00542B57">
        <w:trPr>
          <w:trHeight w:val="378"/>
          <w:jc w:val="center"/>
        </w:trPr>
        <w:tc>
          <w:tcPr>
            <w:tcW w:w="10154" w:type="dxa"/>
            <w:gridSpan w:val="3"/>
            <w:shd w:val="clear" w:color="auto" w:fill="auto"/>
          </w:tcPr>
          <w:p w:rsidR="00AD17EE" w:rsidRPr="00C611F3" w:rsidRDefault="00AD17EE" w:rsidP="00542B57">
            <w:pPr>
              <w:overflowPunct w:val="0"/>
              <w:spacing w:after="0"/>
              <w:jc w:val="center"/>
              <w:rPr>
                <w:rFonts w:ascii="Times New Roman" w:hAnsi="Times New Roman"/>
                <w:spacing w:val="44"/>
                <w:sz w:val="24"/>
                <w:szCs w:val="24"/>
              </w:rPr>
            </w:pPr>
            <w:r w:rsidRPr="00C611F3">
              <w:rPr>
                <w:rFonts w:ascii="Times New Roman" w:hAnsi="Times New Roman"/>
                <w:spacing w:val="44"/>
                <w:sz w:val="24"/>
                <w:szCs w:val="24"/>
              </w:rPr>
              <w:t>Για το Δ.Σ. της ΕΛΜΕ</w:t>
            </w:r>
          </w:p>
        </w:tc>
      </w:tr>
      <w:tr w:rsidR="00AD17EE" w:rsidRPr="00C611F3" w:rsidTr="00542B57">
        <w:trPr>
          <w:trHeight w:val="1720"/>
          <w:jc w:val="center"/>
        </w:trPr>
        <w:tc>
          <w:tcPr>
            <w:tcW w:w="3586" w:type="dxa"/>
            <w:shd w:val="clear" w:color="auto" w:fill="auto"/>
          </w:tcPr>
          <w:p w:rsidR="00AD17EE" w:rsidRPr="00C611F3" w:rsidRDefault="00AD17EE" w:rsidP="00542B57">
            <w:pPr>
              <w:overflowPunct w:val="0"/>
              <w:spacing w:after="120"/>
              <w:jc w:val="center"/>
              <w:rPr>
                <w:rFonts w:ascii="Times New Roman" w:hAnsi="Times New Roman"/>
                <w:spacing w:val="40"/>
                <w:sz w:val="24"/>
                <w:szCs w:val="24"/>
              </w:rPr>
            </w:pPr>
          </w:p>
          <w:p w:rsidR="00AD17EE" w:rsidRPr="00971C8C" w:rsidRDefault="00AD17EE" w:rsidP="00542B57">
            <w:pPr>
              <w:overflowPunct w:val="0"/>
              <w:spacing w:after="120"/>
              <w:jc w:val="center"/>
              <w:rPr>
                <w:rFonts w:ascii="Times New Roman" w:hAnsi="Times New Roman"/>
                <w:spacing w:val="40"/>
              </w:rPr>
            </w:pPr>
            <w:r w:rsidRPr="00971C8C">
              <w:rPr>
                <w:rFonts w:ascii="Times New Roman" w:hAnsi="Times New Roman"/>
                <w:spacing w:val="40"/>
              </w:rPr>
              <w:t>Η ΠΡΟΕΔΡΟΣ</w:t>
            </w:r>
          </w:p>
          <w:p w:rsidR="00AD17EE" w:rsidRPr="00971C8C" w:rsidRDefault="00AD17EE" w:rsidP="00542B57">
            <w:pPr>
              <w:overflowPunct w:val="0"/>
              <w:spacing w:after="120"/>
              <w:jc w:val="center"/>
              <w:rPr>
                <w:rFonts w:ascii="Times New Roman" w:hAnsi="Times New Roman"/>
                <w:spacing w:val="40"/>
              </w:rPr>
            </w:pPr>
          </w:p>
          <w:p w:rsidR="00AD17EE" w:rsidRPr="00C611F3" w:rsidRDefault="00AD17EE" w:rsidP="00542B57">
            <w:pPr>
              <w:overflowPunct w:val="0"/>
              <w:spacing w:after="120"/>
              <w:jc w:val="center"/>
              <w:rPr>
                <w:rFonts w:ascii="Arial" w:hAnsi="Arial" w:cs="Arial"/>
                <w:spacing w:val="40"/>
                <w:sz w:val="24"/>
                <w:szCs w:val="24"/>
              </w:rPr>
            </w:pPr>
            <w:r w:rsidRPr="00971C8C">
              <w:rPr>
                <w:rFonts w:ascii="Times New Roman" w:hAnsi="Times New Roman"/>
                <w:spacing w:val="40"/>
              </w:rPr>
              <w:t>ΕΛΕΝΗ ΜΑΜΑΛΗ</w:t>
            </w:r>
          </w:p>
        </w:tc>
        <w:tc>
          <w:tcPr>
            <w:tcW w:w="3280" w:type="dxa"/>
            <w:shd w:val="clear" w:color="auto" w:fill="auto"/>
          </w:tcPr>
          <w:p w:rsidR="00AD17EE" w:rsidRPr="00C611F3" w:rsidRDefault="00AD17EE" w:rsidP="00542B57">
            <w:pPr>
              <w:overflowPunct w:val="0"/>
              <w:spacing w:after="120"/>
              <w:jc w:val="center"/>
              <w:rPr>
                <w:rFonts w:ascii="Times New Roman" w:hAnsi="Times New Roman"/>
                <w:spacing w:val="40"/>
                <w:sz w:val="24"/>
                <w:szCs w:val="24"/>
              </w:rPr>
            </w:pPr>
            <w:r w:rsidRPr="00C611F3">
              <w:rPr>
                <w:rFonts w:ascii="Times New Roman" w:hAnsi="Times New Roman"/>
                <w:noProof/>
                <w:spacing w:val="40"/>
                <w:sz w:val="24"/>
                <w:szCs w:val="24"/>
                <w:lang w:eastAsia="el-GR"/>
              </w:rPr>
              <w:drawing>
                <wp:anchor distT="0" distB="0" distL="133350" distR="114300" simplePos="0" relativeHeight="251659264" behindDoc="0" locked="0" layoutInCell="1" allowOverlap="1">
                  <wp:simplePos x="0" y="0"/>
                  <wp:positionH relativeFrom="column">
                    <wp:posOffset>98425</wp:posOffset>
                  </wp:positionH>
                  <wp:positionV relativeFrom="paragraph">
                    <wp:posOffset>127635</wp:posOffset>
                  </wp:positionV>
                  <wp:extent cx="952500" cy="914400"/>
                  <wp:effectExtent l="19050" t="0" r="0" b="0"/>
                  <wp:wrapSquare wrapText="bothSides"/>
                  <wp:docPr id="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3"/>
                          <pic:cNvPicPr>
                            <a:picLocks noChangeAspect="1" noChangeArrowheads="1"/>
                          </pic:cNvPicPr>
                        </pic:nvPicPr>
                        <pic:blipFill>
                          <a:blip r:embed="rId6" cstate="print"/>
                          <a:stretch>
                            <a:fillRect/>
                          </a:stretch>
                        </pic:blipFill>
                        <pic:spPr bwMode="auto">
                          <a:xfrm>
                            <a:off x="0" y="0"/>
                            <a:ext cx="952500" cy="914400"/>
                          </a:xfrm>
                          <a:prstGeom prst="rect">
                            <a:avLst/>
                          </a:prstGeom>
                        </pic:spPr>
                      </pic:pic>
                    </a:graphicData>
                  </a:graphic>
                </wp:anchor>
              </w:drawing>
            </w:r>
          </w:p>
        </w:tc>
        <w:tc>
          <w:tcPr>
            <w:tcW w:w="3288" w:type="dxa"/>
            <w:shd w:val="clear" w:color="auto" w:fill="auto"/>
          </w:tcPr>
          <w:p w:rsidR="00AD17EE" w:rsidRPr="00C611F3" w:rsidRDefault="00AD17EE" w:rsidP="00542B57">
            <w:pPr>
              <w:overflowPunct w:val="0"/>
              <w:spacing w:after="120"/>
              <w:jc w:val="center"/>
              <w:rPr>
                <w:rFonts w:ascii="Times New Roman" w:hAnsi="Times New Roman"/>
                <w:spacing w:val="40"/>
                <w:sz w:val="24"/>
                <w:szCs w:val="24"/>
              </w:rPr>
            </w:pPr>
          </w:p>
          <w:p w:rsidR="00AD17EE" w:rsidRPr="00971C8C" w:rsidRDefault="00AD17EE" w:rsidP="00542B57">
            <w:pPr>
              <w:overflowPunct w:val="0"/>
              <w:spacing w:after="120"/>
              <w:jc w:val="center"/>
              <w:rPr>
                <w:rFonts w:ascii="Times New Roman" w:hAnsi="Times New Roman"/>
                <w:spacing w:val="40"/>
              </w:rPr>
            </w:pPr>
            <w:r w:rsidRPr="00971C8C">
              <w:rPr>
                <w:rFonts w:ascii="Times New Roman" w:hAnsi="Times New Roman"/>
                <w:spacing w:val="40"/>
              </w:rPr>
              <w:t>Ο  Γ. ΓΡΑΜΜΑΤΕΑΣ</w:t>
            </w:r>
          </w:p>
          <w:p w:rsidR="00AD17EE" w:rsidRPr="00971C8C" w:rsidRDefault="00AD17EE" w:rsidP="00542B57">
            <w:pPr>
              <w:overflowPunct w:val="0"/>
              <w:spacing w:after="120"/>
              <w:jc w:val="center"/>
              <w:rPr>
                <w:rFonts w:ascii="Times New Roman" w:hAnsi="Times New Roman"/>
                <w:spacing w:val="40"/>
              </w:rPr>
            </w:pPr>
          </w:p>
          <w:p w:rsidR="00AD17EE" w:rsidRPr="00971C8C" w:rsidRDefault="00AD17EE" w:rsidP="00542B57">
            <w:pPr>
              <w:overflowPunct w:val="0"/>
              <w:spacing w:after="120"/>
              <w:jc w:val="center"/>
              <w:rPr>
                <w:rFonts w:ascii="Times New Roman" w:hAnsi="Times New Roman"/>
                <w:spacing w:val="40"/>
              </w:rPr>
            </w:pPr>
            <w:r w:rsidRPr="00971C8C">
              <w:rPr>
                <w:rFonts w:ascii="Times New Roman" w:hAnsi="Times New Roman"/>
                <w:spacing w:val="40"/>
              </w:rPr>
              <w:t>ΠΑΝΑΓΙΩΤΗΣ ΠΑΝΑΣ</w:t>
            </w:r>
          </w:p>
          <w:p w:rsidR="00AD17EE" w:rsidRPr="00C611F3" w:rsidRDefault="00AD17EE" w:rsidP="00542B57">
            <w:pPr>
              <w:overflowPunct w:val="0"/>
              <w:spacing w:after="120"/>
              <w:jc w:val="center"/>
              <w:rPr>
                <w:rFonts w:ascii="Times New Roman" w:hAnsi="Times New Roman"/>
                <w:spacing w:val="40"/>
                <w:sz w:val="24"/>
                <w:szCs w:val="24"/>
              </w:rPr>
            </w:pPr>
          </w:p>
        </w:tc>
      </w:tr>
    </w:tbl>
    <w:p w:rsidR="00AD17EE" w:rsidRPr="00825DF1" w:rsidRDefault="00AD17EE" w:rsidP="00825DF1">
      <w:pPr>
        <w:spacing w:line="240" w:lineRule="auto"/>
        <w:jc w:val="both"/>
        <w:rPr>
          <w:rFonts w:ascii="Times New Roman" w:hAnsi="Times New Roman" w:cs="Times New Roman"/>
          <w:sz w:val="24"/>
          <w:szCs w:val="24"/>
        </w:rPr>
      </w:pPr>
    </w:p>
    <w:sectPr w:rsidR="00AD17EE" w:rsidRPr="00825DF1" w:rsidSect="001E46D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10A" w:rsidRDefault="003D710A" w:rsidP="00AD17EE">
      <w:pPr>
        <w:spacing w:after="0" w:line="240" w:lineRule="auto"/>
      </w:pPr>
      <w:r>
        <w:separator/>
      </w:r>
    </w:p>
  </w:endnote>
  <w:endnote w:type="continuationSeparator" w:id="1">
    <w:p w:rsidR="003D710A" w:rsidRDefault="003D710A" w:rsidP="00AD1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10A" w:rsidRDefault="003D710A" w:rsidP="00AD17EE">
      <w:pPr>
        <w:spacing w:after="0" w:line="240" w:lineRule="auto"/>
      </w:pPr>
      <w:r>
        <w:separator/>
      </w:r>
    </w:p>
  </w:footnote>
  <w:footnote w:type="continuationSeparator" w:id="1">
    <w:p w:rsidR="003D710A" w:rsidRDefault="003D710A" w:rsidP="00AD1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tblLook w:val="0000"/>
    </w:tblPr>
    <w:tblGrid>
      <w:gridCol w:w="6396"/>
      <w:gridCol w:w="3458"/>
    </w:tblGrid>
    <w:tr w:rsidR="00AD17EE" w:rsidTr="00542B57">
      <w:trPr>
        <w:trHeight w:val="845"/>
      </w:trPr>
      <w:tc>
        <w:tcPr>
          <w:tcW w:w="6395" w:type="dxa"/>
          <w:tcBorders>
            <w:bottom w:val="single" w:sz="4" w:space="0" w:color="000000"/>
          </w:tcBorders>
          <w:shd w:val="clear" w:color="auto" w:fill="auto"/>
          <w:vAlign w:val="center"/>
        </w:tcPr>
        <w:p w:rsidR="00AD17EE" w:rsidRDefault="00AD17EE" w:rsidP="00542B57">
          <w:pPr>
            <w:tabs>
              <w:tab w:val="right" w:pos="9639"/>
            </w:tabs>
            <w:spacing w:after="0" w:line="240" w:lineRule="auto"/>
            <w:rPr>
              <w:rFonts w:ascii="Arial" w:eastAsia="Times New Roman" w:hAnsi="Arial"/>
              <w:b/>
              <w:szCs w:val="24"/>
              <w:lang w:eastAsia="el-GR"/>
            </w:rPr>
          </w:pPr>
          <w:r>
            <w:rPr>
              <w:rFonts w:ascii="Arial" w:eastAsia="Times New Roman" w:hAnsi="Arial"/>
              <w:b/>
              <w:spacing w:val="80"/>
              <w:sz w:val="48"/>
              <w:szCs w:val="24"/>
              <w:lang w:eastAsia="el-GR"/>
            </w:rPr>
            <w:t>Ε</w:t>
          </w:r>
          <w:r>
            <w:rPr>
              <w:rFonts w:ascii="Arial" w:eastAsia="Times New Roman" w:hAnsi="Arial"/>
              <w:spacing w:val="80"/>
              <w:sz w:val="32"/>
              <w:szCs w:val="24"/>
              <w:lang w:eastAsia="el-GR"/>
            </w:rPr>
            <w:t xml:space="preserve">ΛΜΕ </w:t>
          </w:r>
          <w:r>
            <w:rPr>
              <w:rFonts w:ascii="Arial" w:eastAsia="Times New Roman" w:hAnsi="Arial"/>
              <w:b/>
              <w:spacing w:val="80"/>
              <w:sz w:val="48"/>
              <w:szCs w:val="24"/>
              <w:lang w:eastAsia="el-GR"/>
            </w:rPr>
            <w:t>Ν</w:t>
          </w:r>
          <w:r>
            <w:rPr>
              <w:rFonts w:ascii="Arial" w:eastAsia="Times New Roman" w:hAnsi="Arial"/>
              <w:spacing w:val="80"/>
              <w:sz w:val="32"/>
              <w:szCs w:val="24"/>
              <w:lang w:eastAsia="el-GR"/>
            </w:rPr>
            <w:t xml:space="preserve">ΟΤΙΑΣ </w:t>
          </w:r>
          <w:r>
            <w:rPr>
              <w:rFonts w:ascii="Arial" w:eastAsia="Times New Roman" w:hAnsi="Arial"/>
              <w:b/>
              <w:spacing w:val="80"/>
              <w:sz w:val="48"/>
              <w:szCs w:val="24"/>
              <w:lang w:eastAsia="el-GR"/>
            </w:rPr>
            <w:t>Α</w:t>
          </w:r>
          <w:r>
            <w:rPr>
              <w:rFonts w:ascii="Arial" w:eastAsia="Times New Roman" w:hAnsi="Arial"/>
              <w:spacing w:val="80"/>
              <w:sz w:val="32"/>
              <w:szCs w:val="24"/>
              <w:lang w:eastAsia="el-GR"/>
            </w:rPr>
            <w:t>ΘΗΝΑΣ</w:t>
          </w:r>
          <w:r>
            <w:rPr>
              <w:rFonts w:ascii="Arial" w:eastAsia="Times New Roman" w:hAnsi="Arial"/>
              <w:sz w:val="32"/>
              <w:szCs w:val="24"/>
              <w:lang w:eastAsia="el-GR"/>
            </w:rPr>
            <w:br/>
          </w:r>
          <w:hyperlink r:id="rId1">
            <w:r>
              <w:rPr>
                <w:rStyle w:val="ListLabel13"/>
                <w:rFonts w:eastAsia="Calibri"/>
              </w:rPr>
              <w:t>Κουμουνδούρου 17, Άλιμος 174 56</w:t>
            </w:r>
          </w:hyperlink>
          <w:r>
            <w:rPr>
              <w:rFonts w:ascii="Arial" w:eastAsia="Times New Roman" w:hAnsi="Arial"/>
              <w:b/>
              <w:szCs w:val="24"/>
              <w:lang w:eastAsia="el-GR"/>
            </w:rPr>
            <w:t xml:space="preserve"> (3</w:t>
          </w:r>
          <w:r>
            <w:rPr>
              <w:rFonts w:ascii="Arial" w:eastAsia="Times New Roman" w:hAnsi="Arial"/>
              <w:b/>
              <w:szCs w:val="24"/>
              <w:vertAlign w:val="superscript"/>
              <w:lang w:eastAsia="el-GR"/>
            </w:rPr>
            <w:t>ο</w:t>
          </w:r>
          <w:r>
            <w:rPr>
              <w:rFonts w:ascii="Arial" w:eastAsia="Times New Roman" w:hAnsi="Arial"/>
              <w:b/>
              <w:szCs w:val="24"/>
              <w:lang w:eastAsia="el-GR"/>
            </w:rPr>
            <w:t xml:space="preserve"> Γυμνάσιο Αλίμου) </w:t>
          </w:r>
        </w:p>
        <w:p w:rsidR="00AD17EE" w:rsidRPr="00207CA2" w:rsidRDefault="00AD17EE" w:rsidP="00542B57">
          <w:pPr>
            <w:tabs>
              <w:tab w:val="right" w:pos="9639"/>
            </w:tabs>
            <w:spacing w:after="0" w:line="240" w:lineRule="auto"/>
            <w:rPr>
              <w:rFonts w:ascii="Arial" w:eastAsia="Times New Roman" w:hAnsi="Arial"/>
              <w:b/>
              <w:szCs w:val="24"/>
              <w:lang w:val="en-GB" w:eastAsia="el-GR"/>
            </w:rPr>
          </w:pPr>
          <w:r>
            <w:rPr>
              <w:rFonts w:ascii="Arial" w:eastAsia="Times New Roman" w:hAnsi="Arial"/>
              <w:b/>
              <w:szCs w:val="24"/>
              <w:lang w:val="en-GB" w:eastAsia="el-GR"/>
            </w:rPr>
            <w:t>email</w:t>
          </w:r>
          <w:r w:rsidRPr="00207CA2">
            <w:rPr>
              <w:rFonts w:ascii="Arial" w:eastAsia="Times New Roman" w:hAnsi="Arial"/>
              <w:b/>
              <w:szCs w:val="24"/>
              <w:lang w:val="en-GB" w:eastAsia="el-GR"/>
            </w:rPr>
            <w:t xml:space="preserve"> : </w:t>
          </w:r>
          <w:r w:rsidRPr="00207CA2">
            <w:rPr>
              <w:rFonts w:ascii="Times New Roman" w:eastAsia="Times New Roman" w:hAnsi="Times New Roman"/>
              <w:b/>
              <w:sz w:val="24"/>
              <w:szCs w:val="24"/>
              <w:lang w:val="en-GB" w:eastAsia="el-GR"/>
            </w:rPr>
            <w:t>elme.notias.athinas@gmail.com</w:t>
          </w:r>
        </w:p>
        <w:p w:rsidR="00AD17EE" w:rsidRPr="00207CA2" w:rsidRDefault="00AD17EE" w:rsidP="00542B57">
          <w:pPr>
            <w:tabs>
              <w:tab w:val="right" w:pos="9639"/>
            </w:tabs>
            <w:spacing w:after="0" w:line="240" w:lineRule="auto"/>
            <w:rPr>
              <w:lang w:val="en-GB"/>
            </w:rPr>
          </w:pPr>
        </w:p>
      </w:tc>
      <w:tc>
        <w:tcPr>
          <w:tcW w:w="3458" w:type="dxa"/>
          <w:tcBorders>
            <w:bottom w:val="single" w:sz="4" w:space="0" w:color="000000"/>
          </w:tcBorders>
          <w:shd w:val="clear" w:color="auto" w:fill="auto"/>
          <w:vAlign w:val="center"/>
        </w:tcPr>
        <w:p w:rsidR="00AD17EE" w:rsidRDefault="00AD17EE" w:rsidP="00542B57">
          <w:pPr>
            <w:tabs>
              <w:tab w:val="right" w:pos="9639"/>
            </w:tabs>
            <w:spacing w:after="0" w:line="240" w:lineRule="auto"/>
            <w:jc w:val="right"/>
            <w:rPr>
              <w:rFonts w:ascii="Arial" w:eastAsia="Times New Roman" w:hAnsi="Arial"/>
              <w:b/>
              <w:spacing w:val="80"/>
              <w:sz w:val="48"/>
              <w:szCs w:val="24"/>
              <w:lang w:eastAsia="el-GR"/>
            </w:rPr>
          </w:pPr>
          <w:r>
            <w:rPr>
              <w:noProof/>
              <w:lang w:eastAsia="el-GR"/>
            </w:rPr>
            <w:drawing>
              <wp:inline distT="0" distB="0" distL="0" distR="0">
                <wp:extent cx="655320" cy="624840"/>
                <wp:effectExtent l="0" t="0" r="0" b="0"/>
                <wp:docPr id="2" name="Picture 2" descr="G:\ΠΑΜΕ - ΕΛΜΕ\ΑΣΕ 1η ΔΥΝΑΜΗ ΕΛΜΕ ΝΟΤΙΑΣ ΑΘΗΝΑΣ\Φωτογραφίες\elmenotiasathinas.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ΠΑΜΕ - ΕΛΜΕ\ΑΣΕ 1η ΔΥΝΑΜΗ ΕΛΜΕ ΝΟΤΙΑΣ ΑΘΗΝΑΣ\Φωτογραφίες\elmenotiasathinas.gr.png"/>
                        <pic:cNvPicPr>
                          <a:picLocks noChangeAspect="1" noChangeArrowheads="1"/>
                        </pic:cNvPicPr>
                      </pic:nvPicPr>
                      <pic:blipFill>
                        <a:blip r:embed="rId2"/>
                        <a:srcRect l="9875" r="10303" b="23208"/>
                        <a:stretch>
                          <a:fillRect/>
                        </a:stretch>
                      </pic:blipFill>
                      <pic:spPr bwMode="auto">
                        <a:xfrm>
                          <a:off x="0" y="0"/>
                          <a:ext cx="655320" cy="624840"/>
                        </a:xfrm>
                        <a:prstGeom prst="rect">
                          <a:avLst/>
                        </a:prstGeom>
                      </pic:spPr>
                    </pic:pic>
                  </a:graphicData>
                </a:graphic>
              </wp:inline>
            </w:drawing>
          </w:r>
        </w:p>
      </w:tc>
    </w:tr>
  </w:tbl>
  <w:p w:rsidR="00AD17EE" w:rsidRDefault="00AD17EE">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5DF1"/>
    <w:rsid w:val="001E46D2"/>
    <w:rsid w:val="00353433"/>
    <w:rsid w:val="00355683"/>
    <w:rsid w:val="003D710A"/>
    <w:rsid w:val="0042141F"/>
    <w:rsid w:val="00487A32"/>
    <w:rsid w:val="004D4B8B"/>
    <w:rsid w:val="00782F03"/>
    <w:rsid w:val="00825DF1"/>
    <w:rsid w:val="00A94399"/>
    <w:rsid w:val="00AD17EE"/>
    <w:rsid w:val="00E3215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6D2"/>
  </w:style>
  <w:style w:type="paragraph" w:styleId="1">
    <w:name w:val="heading 1"/>
    <w:basedOn w:val="a"/>
    <w:next w:val="a"/>
    <w:link w:val="1Char"/>
    <w:uiPriority w:val="9"/>
    <w:qFormat/>
    <w:rsid w:val="00825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5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5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5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5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5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5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5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5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5DF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5DF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5DF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5DF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5DF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5DF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5DF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5DF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5DF1"/>
    <w:rPr>
      <w:rFonts w:eastAsiaTheme="majorEastAsia" w:cstheme="majorBidi"/>
      <w:color w:val="272727" w:themeColor="text1" w:themeTint="D8"/>
    </w:rPr>
  </w:style>
  <w:style w:type="paragraph" w:styleId="a3">
    <w:name w:val="Title"/>
    <w:basedOn w:val="a"/>
    <w:next w:val="a"/>
    <w:link w:val="Char"/>
    <w:uiPriority w:val="10"/>
    <w:qFormat/>
    <w:rsid w:val="0082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5D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5D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5D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5DF1"/>
    <w:pPr>
      <w:spacing w:before="160"/>
      <w:jc w:val="center"/>
    </w:pPr>
    <w:rPr>
      <w:i/>
      <w:iCs/>
      <w:color w:val="404040" w:themeColor="text1" w:themeTint="BF"/>
    </w:rPr>
  </w:style>
  <w:style w:type="character" w:customStyle="1" w:styleId="Char1">
    <w:name w:val="Απόσπασμα Char"/>
    <w:basedOn w:val="a0"/>
    <w:link w:val="a5"/>
    <w:uiPriority w:val="29"/>
    <w:rsid w:val="00825DF1"/>
    <w:rPr>
      <w:i/>
      <w:iCs/>
      <w:color w:val="404040" w:themeColor="text1" w:themeTint="BF"/>
    </w:rPr>
  </w:style>
  <w:style w:type="paragraph" w:styleId="a6">
    <w:name w:val="List Paragraph"/>
    <w:basedOn w:val="a"/>
    <w:uiPriority w:val="34"/>
    <w:qFormat/>
    <w:rsid w:val="00825DF1"/>
    <w:pPr>
      <w:ind w:left="720"/>
      <w:contextualSpacing/>
    </w:pPr>
  </w:style>
  <w:style w:type="character" w:styleId="a7">
    <w:name w:val="Intense Emphasis"/>
    <w:basedOn w:val="a0"/>
    <w:uiPriority w:val="21"/>
    <w:qFormat/>
    <w:rsid w:val="00825DF1"/>
    <w:rPr>
      <w:i/>
      <w:iCs/>
      <w:color w:val="2F5496" w:themeColor="accent1" w:themeShade="BF"/>
    </w:rPr>
  </w:style>
  <w:style w:type="paragraph" w:styleId="a8">
    <w:name w:val="Intense Quote"/>
    <w:basedOn w:val="a"/>
    <w:next w:val="a"/>
    <w:link w:val="Char2"/>
    <w:uiPriority w:val="30"/>
    <w:qFormat/>
    <w:rsid w:val="00825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825DF1"/>
    <w:rPr>
      <w:i/>
      <w:iCs/>
      <w:color w:val="2F5496" w:themeColor="accent1" w:themeShade="BF"/>
    </w:rPr>
  </w:style>
  <w:style w:type="character" w:styleId="a9">
    <w:name w:val="Intense Reference"/>
    <w:basedOn w:val="a0"/>
    <w:uiPriority w:val="32"/>
    <w:qFormat/>
    <w:rsid w:val="00825DF1"/>
    <w:rPr>
      <w:b/>
      <w:bCs/>
      <w:smallCaps/>
      <w:color w:val="2F5496" w:themeColor="accent1" w:themeShade="BF"/>
      <w:spacing w:val="5"/>
    </w:rPr>
  </w:style>
  <w:style w:type="paragraph" w:styleId="aa">
    <w:name w:val="header"/>
    <w:basedOn w:val="a"/>
    <w:link w:val="Char3"/>
    <w:uiPriority w:val="99"/>
    <w:semiHidden/>
    <w:unhideWhenUsed/>
    <w:rsid w:val="00AD17EE"/>
    <w:pPr>
      <w:tabs>
        <w:tab w:val="center" w:pos="4513"/>
        <w:tab w:val="right" w:pos="9026"/>
      </w:tabs>
      <w:spacing w:after="0" w:line="240" w:lineRule="auto"/>
    </w:pPr>
  </w:style>
  <w:style w:type="character" w:customStyle="1" w:styleId="Char3">
    <w:name w:val="Κεφαλίδα Char"/>
    <w:basedOn w:val="a0"/>
    <w:link w:val="aa"/>
    <w:uiPriority w:val="99"/>
    <w:semiHidden/>
    <w:rsid w:val="00AD17EE"/>
  </w:style>
  <w:style w:type="paragraph" w:styleId="ab">
    <w:name w:val="footer"/>
    <w:basedOn w:val="a"/>
    <w:link w:val="Char4"/>
    <w:uiPriority w:val="99"/>
    <w:semiHidden/>
    <w:unhideWhenUsed/>
    <w:rsid w:val="00AD17EE"/>
    <w:pPr>
      <w:tabs>
        <w:tab w:val="center" w:pos="4513"/>
        <w:tab w:val="right" w:pos="9026"/>
      </w:tabs>
      <w:spacing w:after="0" w:line="240" w:lineRule="auto"/>
    </w:pPr>
  </w:style>
  <w:style w:type="character" w:customStyle="1" w:styleId="Char4">
    <w:name w:val="Υποσέλιδο Char"/>
    <w:basedOn w:val="a0"/>
    <w:link w:val="ab"/>
    <w:uiPriority w:val="99"/>
    <w:semiHidden/>
    <w:rsid w:val="00AD17EE"/>
  </w:style>
  <w:style w:type="character" w:customStyle="1" w:styleId="ListLabel13">
    <w:name w:val="ListLabel 13"/>
    <w:qFormat/>
    <w:rsid w:val="00AD17EE"/>
    <w:rPr>
      <w:rFonts w:ascii="Arial" w:eastAsia="Times New Roman" w:hAnsi="Arial"/>
      <w:b/>
      <w:szCs w:val="24"/>
      <w:lang w:eastAsia="el-GR"/>
    </w:rPr>
  </w:style>
  <w:style w:type="paragraph" w:styleId="ac">
    <w:name w:val="Balloon Text"/>
    <w:basedOn w:val="a"/>
    <w:link w:val="Char5"/>
    <w:uiPriority w:val="99"/>
    <w:semiHidden/>
    <w:unhideWhenUsed/>
    <w:rsid w:val="00AD17EE"/>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AD1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google.com/maps/place/data=!4m2!3m1!1s0x14a1bde90d5685b7:0x61cc1621cccdf997?sa=X&amp;ved=1t:8290&amp;ictx=11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1391</Characters>
  <Application>Microsoft Office Word</Application>
  <DocSecurity>0</DocSecurity>
  <Lines>11</Lines>
  <Paragraphs>3</Paragraphs>
  <ScaleCrop>false</ScaleCrop>
  <Company>HP</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 panayotis</dc:creator>
  <cp:keywords/>
  <dc:description/>
  <cp:lastModifiedBy>Windows User</cp:lastModifiedBy>
  <cp:revision>4</cp:revision>
  <dcterms:created xsi:type="dcterms:W3CDTF">2026-03-09T18:37:00Z</dcterms:created>
  <dcterms:modified xsi:type="dcterms:W3CDTF">2026-03-09T19:06:00Z</dcterms:modified>
</cp:coreProperties>
</file>